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EC" w:rsidRPr="000F17D9" w:rsidRDefault="00B476EC" w:rsidP="00B476EC">
      <w:pPr>
        <w:widowControl/>
        <w:adjustRightInd w:val="0"/>
        <w:snapToGrid w:val="0"/>
        <w:spacing w:beforeLines="50" w:before="156" w:afterLines="50" w:after="156"/>
        <w:jc w:val="center"/>
        <w:textAlignment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  <w:lang w:bidi="ar"/>
        </w:rPr>
      </w:pPr>
      <w:r w:rsidRPr="007B3599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201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8</w:t>
      </w:r>
      <w:r w:rsidRPr="007B3599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年研究生评优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推荐</w:t>
      </w:r>
      <w:r w:rsidRPr="007B3599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  <w:lang w:bidi="ar"/>
        </w:rPr>
        <w:t>指标分配表</w:t>
      </w:r>
    </w:p>
    <w:tbl>
      <w:tblPr>
        <w:tblStyle w:val="a3"/>
        <w:tblW w:w="9994" w:type="dxa"/>
        <w:jc w:val="center"/>
        <w:tblLook w:val="04A0" w:firstRow="1" w:lastRow="0" w:firstColumn="1" w:lastColumn="0" w:noHBand="0" w:noVBand="1"/>
      </w:tblPr>
      <w:tblGrid>
        <w:gridCol w:w="685"/>
        <w:gridCol w:w="2463"/>
        <w:gridCol w:w="1436"/>
        <w:gridCol w:w="1984"/>
        <w:gridCol w:w="1560"/>
        <w:gridCol w:w="1866"/>
      </w:tblGrid>
      <w:tr w:rsidR="00B476EC" w:rsidRPr="000F17D9" w:rsidTr="00F4359C">
        <w:trPr>
          <w:jc w:val="center"/>
        </w:trPr>
        <w:tc>
          <w:tcPr>
            <w:tcW w:w="685" w:type="dxa"/>
            <w:vMerge w:val="restart"/>
            <w:noWrap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63" w:type="dxa"/>
            <w:vMerge w:val="restart"/>
            <w:noWrap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院所名称</w:t>
            </w:r>
          </w:p>
        </w:tc>
        <w:tc>
          <w:tcPr>
            <w:tcW w:w="6846" w:type="dxa"/>
            <w:gridSpan w:val="4"/>
            <w:noWrap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指标分配</w:t>
            </w:r>
          </w:p>
        </w:tc>
      </w:tr>
      <w:tr w:rsidR="00B476EC" w:rsidRPr="000F17D9" w:rsidTr="00F4359C">
        <w:trPr>
          <w:jc w:val="center"/>
        </w:trPr>
        <w:tc>
          <w:tcPr>
            <w:tcW w:w="685" w:type="dxa"/>
            <w:vMerge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优秀研究生</w:t>
            </w:r>
          </w:p>
        </w:tc>
        <w:tc>
          <w:tcPr>
            <w:tcW w:w="1984" w:type="dxa"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优秀研究生干部</w:t>
            </w:r>
          </w:p>
        </w:tc>
        <w:tc>
          <w:tcPr>
            <w:tcW w:w="1560" w:type="dxa"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校级优秀</w:t>
            </w:r>
          </w:p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毕业研究生</w:t>
            </w:r>
          </w:p>
        </w:tc>
        <w:tc>
          <w:tcPr>
            <w:tcW w:w="1866" w:type="dxa"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省级优秀毕业研究生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农学院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物科技学</w:t>
            </w: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动物医学</w:t>
            </w: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园艺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A14171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资源学院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171" w:rsidRPr="000F17D9" w:rsidTr="00A14171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3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436" w:type="dxa"/>
            <w:noWrap/>
            <w:vAlign w:val="center"/>
            <w:hideMark/>
          </w:tcPr>
          <w:p w:rsidR="00A14171" w:rsidRPr="001C02F9" w:rsidRDefault="00A14171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BFBFBF" w:themeFill="background1" w:themeFillShade="BF"/>
            <w:noWrap/>
            <w:vAlign w:val="center"/>
          </w:tcPr>
          <w:p w:rsidR="00A14171" w:rsidRPr="00A61038" w:rsidRDefault="00A61038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A61038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共享指标</w:t>
            </w:r>
          </w:p>
        </w:tc>
      </w:tr>
      <w:tr w:rsidR="00A14171" w:rsidRPr="000F17D9" w:rsidTr="00A14171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63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36" w:type="dxa"/>
            <w:noWrap/>
            <w:vAlign w:val="center"/>
            <w:hideMark/>
          </w:tcPr>
          <w:p w:rsidR="00A14171" w:rsidRPr="001C02F9" w:rsidRDefault="00A14171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14171" w:rsidRPr="000F17D9" w:rsidTr="00A14171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63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436" w:type="dxa"/>
            <w:noWrap/>
            <w:vAlign w:val="center"/>
            <w:hideMark/>
          </w:tcPr>
          <w:p w:rsidR="00A14171" w:rsidRPr="001C02F9" w:rsidRDefault="00A14171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A14171" w:rsidRPr="001C02F9" w:rsidRDefault="00A1417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风景园林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水稻研究所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小麦研究所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玉米研究所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动物营养研究所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食品学院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1C02F9" w:rsidRPr="00F15E5C" w:rsidRDefault="00A61038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 w:rsidRPr="00A61038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共享指标</w:t>
            </w: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vAlign w:val="center"/>
            <w:hideMark/>
          </w:tcPr>
          <w:p w:rsidR="001C02F9" w:rsidRPr="000F17D9" w:rsidRDefault="001C02F9" w:rsidP="00F4359C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vAlign w:val="center"/>
            <w:hideMark/>
          </w:tcPr>
          <w:p w:rsidR="001C02F9" w:rsidRPr="000F17D9" w:rsidRDefault="001C02F9" w:rsidP="00F4359C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机电学院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vAlign w:val="center"/>
            <w:hideMark/>
          </w:tcPr>
          <w:p w:rsidR="001C02F9" w:rsidRPr="000F17D9" w:rsidRDefault="001C02F9" w:rsidP="00F4359C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vAlign w:val="center"/>
            <w:hideMark/>
          </w:tcPr>
          <w:p w:rsidR="001C02F9" w:rsidRPr="000F17D9" w:rsidRDefault="001C02F9" w:rsidP="00F4359C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水利水电学院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3" w:type="dxa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艺术与传媒学院</w:t>
            </w:r>
          </w:p>
        </w:tc>
        <w:tc>
          <w:tcPr>
            <w:tcW w:w="1436" w:type="dxa"/>
            <w:noWrap/>
            <w:vAlign w:val="center"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  <w:vAlign w:val="center"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F4359C">
        <w:trPr>
          <w:jc w:val="center"/>
        </w:trPr>
        <w:tc>
          <w:tcPr>
            <w:tcW w:w="685" w:type="dxa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3" w:type="dxa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1436" w:type="dxa"/>
            <w:noWrap/>
            <w:vAlign w:val="center"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  <w:vAlign w:val="center"/>
          </w:tcPr>
          <w:p w:rsidR="001C02F9" w:rsidRPr="001C02F9" w:rsidRDefault="001C0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866" w:type="dxa"/>
            <w:vMerge w:val="restart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60" w:type="dxa"/>
            <w:vMerge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建筑与城乡规划学院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1C02F9" w:rsidRPr="000F17D9" w:rsidRDefault="00A61038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61038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共享指标</w:t>
            </w: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土木工程学院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C02F9" w:rsidRPr="000F17D9" w:rsidTr="001C02F9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1C02F9" w:rsidRPr="000F17D9" w:rsidRDefault="001C02F9" w:rsidP="00E860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63" w:type="dxa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1436" w:type="dxa"/>
            <w:noWrap/>
            <w:vAlign w:val="center"/>
            <w:hideMark/>
          </w:tcPr>
          <w:p w:rsidR="001C02F9" w:rsidRPr="001C02F9" w:rsidRDefault="001C02F9" w:rsidP="001C02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  <w:vAlign w:val="center"/>
            <w:hideMark/>
          </w:tcPr>
          <w:p w:rsidR="001C02F9" w:rsidRPr="001C02F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:rsidR="001C02F9" w:rsidRPr="000F17D9" w:rsidRDefault="001C02F9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14171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63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研究生会（雅安）</w:t>
            </w:r>
          </w:p>
        </w:tc>
        <w:tc>
          <w:tcPr>
            <w:tcW w:w="1436" w:type="dxa"/>
            <w:vMerge w:val="restart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84" w:type="dxa"/>
            <w:noWrap/>
            <w:vAlign w:val="center"/>
            <w:hideMark/>
          </w:tcPr>
          <w:p w:rsidR="00A14171" w:rsidRPr="001C02F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866" w:type="dxa"/>
            <w:vMerge w:val="restart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A14171" w:rsidRPr="000F17D9" w:rsidTr="00F4359C">
        <w:trPr>
          <w:jc w:val="center"/>
        </w:trPr>
        <w:tc>
          <w:tcPr>
            <w:tcW w:w="685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3" w:type="dxa"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研究生会（成都）</w:t>
            </w:r>
          </w:p>
        </w:tc>
        <w:tc>
          <w:tcPr>
            <w:tcW w:w="1436" w:type="dxa"/>
            <w:vMerge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14171" w:rsidRPr="001C02F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C02F9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noWrap/>
            <w:vAlign w:val="center"/>
            <w:hideMark/>
          </w:tcPr>
          <w:p w:rsidR="00A14171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476EC" w:rsidRPr="000F17D9" w:rsidTr="00F4359C">
        <w:trPr>
          <w:jc w:val="center"/>
        </w:trPr>
        <w:tc>
          <w:tcPr>
            <w:tcW w:w="3148" w:type="dxa"/>
            <w:gridSpan w:val="2"/>
            <w:noWrap/>
            <w:vAlign w:val="center"/>
            <w:hideMark/>
          </w:tcPr>
          <w:p w:rsidR="00B476EC" w:rsidRPr="000F17D9" w:rsidRDefault="00B476EC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36" w:type="dxa"/>
            <w:noWrap/>
            <w:vAlign w:val="center"/>
            <w:hideMark/>
          </w:tcPr>
          <w:p w:rsidR="00B476EC" w:rsidRPr="000F17D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984" w:type="dxa"/>
            <w:noWrap/>
            <w:vAlign w:val="center"/>
            <w:hideMark/>
          </w:tcPr>
          <w:p w:rsidR="00B476EC" w:rsidRPr="001C02F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60" w:type="dxa"/>
            <w:noWrap/>
            <w:vAlign w:val="center"/>
            <w:hideMark/>
          </w:tcPr>
          <w:p w:rsidR="00B476EC" w:rsidRPr="001C02F9" w:rsidRDefault="00A14171" w:rsidP="00F43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66" w:type="dxa"/>
            <w:noWrap/>
            <w:vAlign w:val="center"/>
            <w:hideMark/>
          </w:tcPr>
          <w:p w:rsidR="00B476EC" w:rsidRPr="000F17D9" w:rsidRDefault="00B476EC" w:rsidP="00A141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F17D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 w:rsidR="00A14171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</w:tbl>
    <w:p w:rsidR="00B476EC" w:rsidRPr="00F15E5C" w:rsidRDefault="00B476EC" w:rsidP="00B476EC">
      <w:pPr>
        <w:pStyle w:val="1"/>
        <w:adjustRightInd w:val="0"/>
        <w:snapToGrid w:val="0"/>
        <w:spacing w:beforeLines="50" w:before="156" w:afterLines="50" w:after="156" w:line="288" w:lineRule="auto"/>
        <w:ind w:left="420"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F15E5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共享指标情况说明：</w:t>
      </w:r>
    </w:p>
    <w:p w:rsidR="00B476EC" w:rsidRPr="007B3599" w:rsidRDefault="00B476EC" w:rsidP="00B476EC">
      <w:pPr>
        <w:pStyle w:val="1"/>
        <w:numPr>
          <w:ilvl w:val="0"/>
          <w:numId w:val="1"/>
        </w:numPr>
        <w:adjustRightInd w:val="0"/>
        <w:snapToGrid w:val="0"/>
        <w:spacing w:beforeLines="50" w:before="156" w:afterLines="50" w:after="156" w:line="288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校级优秀毕业生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A141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水利水电学院</w:t>
      </w:r>
      <w:r w:rsidR="00A610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A141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艺术与传媒学院共享</w:t>
      </w:r>
      <w:r w:rsidR="00A14171" w:rsidRPr="00C12BB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1</w:t>
      </w:r>
      <w:r w:rsidR="00A141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个指标；</w:t>
      </w: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旅游学院、商学院共享</w:t>
      </w:r>
      <w:r w:rsidR="00A14171" w:rsidRPr="00C12BB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1</w:t>
      </w: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个指标</w:t>
      </w:r>
      <w:r w:rsidRPr="007B35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上报1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B476EC" w:rsidRPr="000F17D9" w:rsidRDefault="00B476EC" w:rsidP="00B476EC">
      <w:pPr>
        <w:pStyle w:val="1"/>
        <w:numPr>
          <w:ilvl w:val="0"/>
          <w:numId w:val="1"/>
        </w:numPr>
        <w:adjustRightInd w:val="0"/>
        <w:snapToGrid w:val="0"/>
        <w:spacing w:beforeLines="50" w:before="156" w:afterLines="50" w:after="156" w:line="288" w:lineRule="auto"/>
        <w:ind w:firstLineChars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  <w:lang w:bidi="ar"/>
        </w:rPr>
      </w:pP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省级优秀毕业生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8552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环境学院、管理学院、经济学院</w:t>
      </w:r>
      <w:r w:rsidR="00A610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食品学院、理学院、生命科学学院、机电学院、马克思主义学院</w:t>
      </w:r>
      <w:r w:rsidR="008552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、水利水电学院、艺术与传媒学院、</w:t>
      </w:r>
      <w:r w:rsidR="008552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建筑与城乡规划学院、土木工程学院、</w:t>
      </w:r>
      <w:r w:rsidR="0085527B"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旅游学院</w:t>
      </w:r>
      <w:r w:rsidR="008552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85527B"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商学院</w:t>
      </w: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共享</w:t>
      </w:r>
      <w:r w:rsidR="00A61038" w:rsidRPr="00C12BB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2</w:t>
      </w:r>
      <w:r w:rsidRPr="007B3599">
        <w:rPr>
          <w:rFonts w:ascii="宋体" w:eastAsia="宋体" w:hAnsi="宋体" w:cs="宋体"/>
          <w:color w:val="000000"/>
          <w:kern w:val="0"/>
          <w:sz w:val="24"/>
          <w:szCs w:val="24"/>
        </w:rPr>
        <w:t>个指标</w:t>
      </w:r>
      <w:r w:rsidRPr="007B35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上报</w:t>
      </w:r>
      <w:r w:rsidR="00A61BE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</w:t>
      </w:r>
      <w:r w:rsidRPr="000E0D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476EC" w:rsidRDefault="00B476EC" w:rsidP="00B476EC">
      <w:pPr>
        <w:pStyle w:val="a4"/>
        <w:widowControl/>
        <w:numPr>
          <w:ilvl w:val="0"/>
          <w:numId w:val="1"/>
        </w:numPr>
        <w:adjustRightInd w:val="0"/>
        <w:snapToGrid w:val="0"/>
        <w:spacing w:before="50" w:after="50"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对于非共享指标部分，</w:t>
      </w:r>
      <w:r w:rsidR="0049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2319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日各院所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公示结束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即可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用于</w:t>
      </w:r>
      <w:r w:rsidR="00DD211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本年度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奖助学金申报加分（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省优毕不作为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加分项）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B476EC" w:rsidRDefault="00B476EC" w:rsidP="00B476EC">
      <w:pPr>
        <w:pStyle w:val="a4"/>
        <w:widowControl/>
        <w:numPr>
          <w:ilvl w:val="0"/>
          <w:numId w:val="1"/>
        </w:numPr>
        <w:adjustRightInd w:val="0"/>
        <w:snapToGrid w:val="0"/>
        <w:spacing w:before="50" w:after="50" w:line="360" w:lineRule="auto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对于共享指标部分，</w:t>
      </w:r>
      <w:r w:rsidR="0049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14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49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研究生院将评选结果及时反馈至有关学院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，获评学生即可用于</w:t>
      </w:r>
      <w:r w:rsidR="00DD211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本年度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奖助学金申报加分（省优毕不作为加分项）</w:t>
      </w:r>
      <w:r w:rsidRPr="000F1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476EC" w:rsidRPr="005050A6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476EC" w:rsidRDefault="00B476EC" w:rsidP="00B476EC">
      <w:pPr>
        <w:widowControl/>
        <w:adjustRightInd w:val="0"/>
        <w:snapToGrid w:val="0"/>
        <w:spacing w:before="50" w:after="50"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B4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64" w:rsidRDefault="00207664" w:rsidP="00A61038">
      <w:r>
        <w:separator/>
      </w:r>
    </w:p>
  </w:endnote>
  <w:endnote w:type="continuationSeparator" w:id="0">
    <w:p w:rsidR="00207664" w:rsidRDefault="00207664" w:rsidP="00A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64" w:rsidRDefault="00207664" w:rsidP="00A61038">
      <w:r>
        <w:separator/>
      </w:r>
    </w:p>
  </w:footnote>
  <w:footnote w:type="continuationSeparator" w:id="0">
    <w:p w:rsidR="00207664" w:rsidRDefault="00207664" w:rsidP="00A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25D"/>
    <w:multiLevelType w:val="multilevel"/>
    <w:tmpl w:val="71006EE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EC"/>
    <w:rsid w:val="001C02F9"/>
    <w:rsid w:val="00207664"/>
    <w:rsid w:val="00231965"/>
    <w:rsid w:val="0023247C"/>
    <w:rsid w:val="0049789A"/>
    <w:rsid w:val="00536797"/>
    <w:rsid w:val="005425BE"/>
    <w:rsid w:val="007B5068"/>
    <w:rsid w:val="0085527B"/>
    <w:rsid w:val="00A14171"/>
    <w:rsid w:val="00A61038"/>
    <w:rsid w:val="00A61BEB"/>
    <w:rsid w:val="00B476EC"/>
    <w:rsid w:val="00C12BB5"/>
    <w:rsid w:val="00C5038D"/>
    <w:rsid w:val="00D90B4E"/>
    <w:rsid w:val="00DD211C"/>
    <w:rsid w:val="00E35745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E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EC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476EC"/>
    <w:pPr>
      <w:ind w:firstLineChars="200" w:firstLine="420"/>
    </w:pPr>
  </w:style>
  <w:style w:type="paragraph" w:styleId="a4">
    <w:name w:val="List Paragraph"/>
    <w:basedOn w:val="a"/>
    <w:uiPriority w:val="99"/>
    <w:rsid w:val="00B476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6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10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1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E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EC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476EC"/>
    <w:pPr>
      <w:ind w:firstLineChars="200" w:firstLine="420"/>
    </w:pPr>
  </w:style>
  <w:style w:type="paragraph" w:styleId="a4">
    <w:name w:val="List Paragraph"/>
    <w:basedOn w:val="a"/>
    <w:uiPriority w:val="99"/>
    <w:rsid w:val="00B476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6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10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1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10</cp:revision>
  <dcterms:created xsi:type="dcterms:W3CDTF">2018-09-04T03:14:00Z</dcterms:created>
  <dcterms:modified xsi:type="dcterms:W3CDTF">2018-09-05T13:48:00Z</dcterms:modified>
</cp:coreProperties>
</file>